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78C" w:rsidRDefault="001B41E3" w:rsidP="001B41E3">
      <w:pPr>
        <w:jc w:val="center"/>
      </w:pPr>
      <w:r>
        <w:rPr>
          <w:rFonts w:ascii="Helvetica" w:hAnsi="Helvetica" w:cs="Helvetica"/>
          <w:noProof/>
          <w:color w:val="6E6E6E"/>
          <w:sz w:val="20"/>
          <w:szCs w:val="20"/>
          <w:lang w:eastAsia="el-GR"/>
        </w:rPr>
        <w:drawing>
          <wp:inline distT="0" distB="0" distL="0" distR="0" wp14:anchorId="29686D12" wp14:editId="5BB69459">
            <wp:extent cx="2857500" cy="3943350"/>
            <wp:effectExtent l="0" t="0" r="0" b="0"/>
            <wp:docPr id="1" name="Εικόνα 1" descr="Βραβείο Νέμιτσας 2016 στα Μαθηματικ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Βραβείο Νέμιτσας 2016 στα Μαθηματικά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B41E3" w:rsidRPr="001B41E3" w:rsidRDefault="001B41E3" w:rsidP="001B41E3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737A71"/>
          <w:sz w:val="36"/>
          <w:szCs w:val="36"/>
          <w:lang w:eastAsia="el-GR"/>
        </w:rPr>
      </w:pPr>
      <w:r w:rsidRPr="001B41E3">
        <w:rPr>
          <w:rFonts w:ascii="Arial" w:eastAsia="Times New Roman" w:hAnsi="Arial" w:cs="Arial"/>
          <w:color w:val="737A71"/>
          <w:sz w:val="36"/>
          <w:szCs w:val="36"/>
          <w:u w:val="single"/>
          <w:lang w:eastAsia="el-GR"/>
        </w:rPr>
        <w:t>7ο Βραβείο ΝΕΜΙΤΣΑΣ 2016</w:t>
      </w:r>
    </w:p>
    <w:p w:rsidR="001B41E3" w:rsidRPr="001B41E3" w:rsidRDefault="001B41E3" w:rsidP="001B41E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l-GR"/>
        </w:rPr>
      </w:pPr>
      <w:r w:rsidRPr="001B41E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Το Διοικητικό Συμβούλιο του Ιδρύματος ανακοινώνει ότι το </w:t>
      </w:r>
      <w:r w:rsidRPr="001B41E3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Βραβείο ΝΕΜΙΤΣΑΣ 2016</w:t>
      </w:r>
      <w:r w:rsidRPr="001B41E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θα απονεμηθεί στα </w:t>
      </w:r>
      <w:r w:rsidRPr="001B41E3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ΜΑΘΗΜΑΤΙΚΑ</w:t>
      </w:r>
      <w:r w:rsidRPr="001B41E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.</w:t>
      </w:r>
    </w:p>
    <w:p w:rsidR="001B41E3" w:rsidRPr="001B41E3" w:rsidRDefault="001B41E3" w:rsidP="001B41E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l-GR"/>
        </w:rPr>
      </w:pPr>
      <w:r w:rsidRPr="001B41E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Το Βραβείο θα απονείμει ο Εξοχότατος Πρόεδρος της Κυπριακής Δημοκρατίας στο Προεδρικό Μέγαρο, το πρώτο δεκαήμερο του Οκτωβρίου 2016. (Η ακριβής ημερομηνία θα ανακοινωθεί αργότερα.)</w:t>
      </w:r>
    </w:p>
    <w:p w:rsidR="001B41E3" w:rsidRPr="001B41E3" w:rsidRDefault="001B41E3" w:rsidP="001B41E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l-GR"/>
        </w:rPr>
      </w:pPr>
      <w:r w:rsidRPr="001B41E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Αιτήσεις συμμετοχής θα γίνονται αποδεκτές από </w:t>
      </w:r>
      <w:r w:rsidRPr="001B41E3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1/4/2016</w:t>
      </w:r>
      <w:r w:rsidRPr="001B41E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έως και τις </w:t>
      </w:r>
      <w:r w:rsidRPr="001B41E3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30/4/2016</w:t>
      </w:r>
      <w:r w:rsidRPr="001B41E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, κατά προτίμηση σε ηλεκτρονική μορφή, στην ηλεκτρονική διεύθυνση του Ιδρύματος </w:t>
      </w:r>
      <w:r w:rsidRPr="001B41E3">
        <w:rPr>
          <w:rFonts w:ascii="Arial" w:eastAsia="Times New Roman" w:hAnsi="Arial" w:cs="Arial"/>
          <w:color w:val="000000"/>
          <w:sz w:val="24"/>
          <w:szCs w:val="24"/>
          <w:lang w:eastAsia="el-GR"/>
        </w:rPr>
        <w:pict/>
      </w:r>
      <w:hyperlink r:id="rId6" w:history="1">
        <w:r w:rsidRPr="001B41E3">
          <w:rPr>
            <w:rFonts w:ascii="Arial" w:eastAsia="Times New Roman" w:hAnsi="Arial" w:cs="Arial"/>
            <w:color w:val="003366"/>
            <w:spacing w:val="15"/>
            <w:sz w:val="24"/>
            <w:szCs w:val="24"/>
            <w:u w:val="single"/>
            <w:lang w:eastAsia="el-GR"/>
          </w:rPr>
          <w:t>foundation@nemitsas.org</w:t>
        </w:r>
      </w:hyperlink>
      <w:r w:rsidRPr="001B41E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</w:t>
      </w:r>
      <w:r w:rsidRPr="001B41E3">
        <w:rPr>
          <w:rFonts w:ascii="Arial" w:eastAsia="Times New Roman" w:hAnsi="Arial" w:cs="Arial"/>
          <w:color w:val="000000"/>
          <w:sz w:val="24"/>
          <w:szCs w:val="24"/>
          <w:lang w:eastAsia="el-GR"/>
        </w:rPr>
        <w:pict/>
      </w:r>
      <w:r w:rsidRPr="001B41E3">
        <w:rPr>
          <w:rFonts w:ascii="Arial" w:eastAsia="Times New Roman" w:hAnsi="Arial" w:cs="Arial"/>
          <w:vanish/>
          <w:color w:val="000000"/>
          <w:sz w:val="24"/>
          <w:szCs w:val="24"/>
          <w:lang w:eastAsia="el-GR"/>
        </w:rPr>
        <w:t xml:space="preserve">Αυτή η διεύθυνση ηλεκτρονικού ταχυδρομείου προστατεύεται από κακόβουλη χρήση. Χρειάζεται να ενεργοποιήσετε την Javascript για να τη δείτε. </w:t>
      </w:r>
      <w:r w:rsidRPr="001B41E3">
        <w:rPr>
          <w:rFonts w:ascii="Arial" w:eastAsia="Times New Roman" w:hAnsi="Arial" w:cs="Arial"/>
          <w:vanish/>
          <w:color w:val="000000"/>
          <w:sz w:val="24"/>
          <w:szCs w:val="24"/>
          <w:lang w:eastAsia="el-GR"/>
        </w:rPr>
        <w:pict/>
      </w:r>
      <w:r w:rsidRPr="001B41E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ή να ταχυδρομούνται ή να παραδίδονται στη διεύθυνση του γραφείου του Ιδρύματος μέχρι τις 12.00 το μεσημέρι της 30</w:t>
      </w:r>
      <w:r w:rsidRPr="001B41E3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l-GR"/>
        </w:rPr>
        <w:t>ης</w:t>
      </w:r>
      <w:r w:rsidRPr="001B41E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Απριλίου 2016.</w:t>
      </w:r>
    </w:p>
    <w:p w:rsidR="001B41E3" w:rsidRPr="001B41E3" w:rsidRDefault="001B41E3" w:rsidP="001B41E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l-GR"/>
        </w:rPr>
      </w:pPr>
      <w:r w:rsidRPr="001B41E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Θα πρέπει επίσης να επισυνάπτονται αποδεικτικά στοιχεία με τα οποία να βεβαιώνεται η κυπριακή καταγωγή του υποψηφίου.</w:t>
      </w:r>
    </w:p>
    <w:p w:rsidR="001B41E3" w:rsidRPr="001B41E3" w:rsidRDefault="001B41E3" w:rsidP="001B41E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l-GR"/>
        </w:rPr>
      </w:pPr>
      <w:r w:rsidRPr="001B41E3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 </w:t>
      </w:r>
    </w:p>
    <w:p w:rsidR="001B41E3" w:rsidRPr="001B41E3" w:rsidRDefault="001B41E3" w:rsidP="001B41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l-GR"/>
        </w:rPr>
      </w:pPr>
      <w:r w:rsidRPr="001B41E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Το Βραβείο αποτελείται από:</w:t>
      </w:r>
    </w:p>
    <w:p w:rsidR="001B41E3" w:rsidRPr="001B41E3" w:rsidRDefault="001B41E3" w:rsidP="001B41E3">
      <w:pPr>
        <w:numPr>
          <w:ilvl w:val="0"/>
          <w:numId w:val="1"/>
        </w:numPr>
        <w:spacing w:before="48" w:after="48" w:line="288" w:lineRule="atLeast"/>
        <w:ind w:left="330"/>
        <w:jc w:val="both"/>
        <w:rPr>
          <w:rFonts w:ascii="Arial" w:eastAsia="Times New Roman" w:hAnsi="Arial" w:cs="Arial"/>
          <w:color w:val="000000"/>
          <w:sz w:val="18"/>
          <w:szCs w:val="18"/>
          <w:lang w:eastAsia="el-GR"/>
        </w:rPr>
      </w:pPr>
      <w:proofErr w:type="spellStart"/>
      <w:r w:rsidRPr="001B41E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To</w:t>
      </w:r>
      <w:proofErr w:type="spellEnd"/>
      <w:r w:rsidRPr="001B41E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Πιστοποιητικό Βράβευσης</w:t>
      </w:r>
    </w:p>
    <w:p w:rsidR="001B41E3" w:rsidRPr="001B41E3" w:rsidRDefault="001B41E3" w:rsidP="001B41E3">
      <w:pPr>
        <w:numPr>
          <w:ilvl w:val="0"/>
          <w:numId w:val="1"/>
        </w:numPr>
        <w:spacing w:before="48" w:after="48" w:line="288" w:lineRule="atLeast"/>
        <w:ind w:left="330"/>
        <w:jc w:val="both"/>
        <w:rPr>
          <w:rFonts w:ascii="Arial" w:eastAsia="Times New Roman" w:hAnsi="Arial" w:cs="Arial"/>
          <w:color w:val="000000"/>
          <w:sz w:val="18"/>
          <w:szCs w:val="18"/>
          <w:lang w:eastAsia="el-GR"/>
        </w:rPr>
      </w:pPr>
      <w:r w:rsidRPr="001B41E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Το Χρυσό Μετάλλιο Βράβευσης</w:t>
      </w:r>
    </w:p>
    <w:p w:rsidR="001B41E3" w:rsidRPr="001B41E3" w:rsidRDefault="001B41E3" w:rsidP="001B41E3">
      <w:pPr>
        <w:numPr>
          <w:ilvl w:val="0"/>
          <w:numId w:val="1"/>
        </w:numPr>
        <w:spacing w:before="48" w:after="48" w:line="288" w:lineRule="atLeast"/>
        <w:ind w:left="330"/>
        <w:jc w:val="both"/>
        <w:rPr>
          <w:rFonts w:ascii="Arial" w:eastAsia="Times New Roman" w:hAnsi="Arial" w:cs="Arial"/>
          <w:color w:val="000000"/>
          <w:sz w:val="18"/>
          <w:szCs w:val="18"/>
          <w:lang w:eastAsia="el-GR"/>
        </w:rPr>
      </w:pPr>
      <w:r w:rsidRPr="001B41E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Χρηματικό Έπαθλο 30.000 Ευρώ</w:t>
      </w:r>
    </w:p>
    <w:p w:rsidR="001B41E3" w:rsidRPr="001B41E3" w:rsidRDefault="001B41E3" w:rsidP="001B41E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l-GR"/>
        </w:rPr>
      </w:pPr>
      <w:r w:rsidRPr="001B41E3">
        <w:rPr>
          <w:rFonts w:ascii="Arial" w:eastAsia="Times New Roman" w:hAnsi="Arial" w:cs="Arial"/>
          <w:color w:val="000000"/>
          <w:sz w:val="24"/>
          <w:szCs w:val="24"/>
          <w:lang w:eastAsia="el-GR"/>
        </w:rPr>
        <w:lastRenderedPageBreak/>
        <w:br/>
        <w:t>(Σε περίπτωση που επιλεγούν περισσότεροι από ένας υποψήφιοι, το Χρηματικό Έπαθλο θα κατανεμηθεί εξίσου μεταξύ των βραβευθέντων.)</w:t>
      </w:r>
    </w:p>
    <w:p w:rsidR="001B41E3" w:rsidRPr="001B41E3" w:rsidRDefault="001B41E3" w:rsidP="001B41E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l-GR"/>
        </w:rPr>
      </w:pPr>
      <w:r w:rsidRPr="001B41E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 xml:space="preserve">Κάντε κλικ </w:t>
      </w:r>
      <w:hyperlink r:id="rId7" w:tgtFrame="_blank" w:history="1">
        <w:r w:rsidRPr="001B41E3">
          <w:rPr>
            <w:rFonts w:ascii="Arial" w:eastAsia="Times New Roman" w:hAnsi="Arial" w:cs="Arial"/>
            <w:color w:val="003366"/>
            <w:spacing w:val="15"/>
            <w:sz w:val="24"/>
            <w:szCs w:val="24"/>
            <w:u w:val="single"/>
            <w:lang w:eastAsia="el-GR"/>
          </w:rPr>
          <w:t>εδώ</w:t>
        </w:r>
      </w:hyperlink>
      <w:r w:rsidRPr="001B41E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για την αφίσα του Βραβείου.</w:t>
      </w:r>
    </w:p>
    <w:p w:rsidR="001B41E3" w:rsidRPr="001B41E3" w:rsidRDefault="001B41E3" w:rsidP="001B41E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l-GR"/>
        </w:rPr>
      </w:pPr>
      <w:r w:rsidRPr="001B41E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Κάντε κλικ </w:t>
      </w:r>
      <w:hyperlink r:id="rId8" w:tgtFrame="_blank" w:history="1">
        <w:r w:rsidRPr="001B41E3">
          <w:rPr>
            <w:rFonts w:ascii="Arial" w:eastAsia="Times New Roman" w:hAnsi="Arial" w:cs="Arial"/>
            <w:color w:val="003366"/>
            <w:spacing w:val="15"/>
            <w:sz w:val="24"/>
            <w:szCs w:val="24"/>
            <w:u w:val="single"/>
            <w:lang w:eastAsia="el-GR"/>
          </w:rPr>
          <w:t>εδώ</w:t>
        </w:r>
      </w:hyperlink>
      <w:r w:rsidRPr="001B41E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για το Έντυπο Υποψηφιότητας.</w:t>
      </w:r>
    </w:p>
    <w:p w:rsidR="001B41E3" w:rsidRPr="001B41E3" w:rsidRDefault="001B41E3" w:rsidP="001B41E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l-GR"/>
        </w:rPr>
      </w:pPr>
      <w:r w:rsidRPr="001B41E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</w:r>
      <w:r w:rsidRPr="001B41E3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7/1/2016</w:t>
      </w:r>
    </w:p>
    <w:p w:rsidR="001B41E3" w:rsidRPr="001B41E3" w:rsidRDefault="001B41E3" w:rsidP="001B41E3">
      <w:pPr>
        <w:spacing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el-GR"/>
        </w:rPr>
      </w:pPr>
      <w:r w:rsidRPr="001B41E3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Η Γραμματεία</w:t>
      </w:r>
    </w:p>
    <w:p w:rsidR="001B41E3" w:rsidRDefault="001B41E3"/>
    <w:sectPr w:rsidR="001B41E3" w:rsidSect="006A7586">
      <w:pgSz w:w="11906" w:h="16838"/>
      <w:pgMar w:top="1440" w:right="566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30CBE"/>
    <w:multiLevelType w:val="multilevel"/>
    <w:tmpl w:val="08FC2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E3"/>
    <w:rsid w:val="001B41E3"/>
    <w:rsid w:val="006A7586"/>
    <w:rsid w:val="006F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675CA-5319-47C0-B728-B5F1114F1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4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527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1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00713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4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384566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07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04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986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mitsasfoundation.org/docs/NOMINATION_FORM%202016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mitsasfoundation.org/en/poster-for-the-prize-201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undation@nemitsas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2016-02-10T07:56:00Z</dcterms:created>
  <dcterms:modified xsi:type="dcterms:W3CDTF">2016-02-10T12:28:00Z</dcterms:modified>
</cp:coreProperties>
</file>